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E9" w:rsidRDefault="00A14FE9" w:rsidP="004D31D8">
      <w:pPr>
        <w:pStyle w:val="Heading3"/>
        <w:rPr>
          <w:cs/>
        </w:rPr>
      </w:pPr>
    </w:p>
    <w:p w:rsidR="00A14FE9" w:rsidRDefault="00A14FE9" w:rsidP="007544F2">
      <w:pPr>
        <w:jc w:val="center"/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</w:rPr>
      </w:pPr>
      <w:r w:rsidRPr="00C35675"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แนวปฏิบัติ</w:t>
      </w:r>
      <w:r w:rsidR="00320973" w:rsidRPr="00C35675"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การเขียน</w:t>
      </w:r>
      <w:r w:rsidRPr="00C35675"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คำอธิบายรายวิชา</w:t>
      </w:r>
      <w:r w:rsidR="00320973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</w:rPr>
        <w:br/>
      </w:r>
      <w:r w:rsidRPr="00C35675"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ฝึกงานและสหกิจศึกษา</w:t>
      </w:r>
    </w:p>
    <w:p w:rsidR="00A14FE9" w:rsidRDefault="00A14FE9" w:rsidP="007544F2">
      <w:pPr>
        <w:jc w:val="center"/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</w:rPr>
      </w:pPr>
    </w:p>
    <w:tbl>
      <w:tblPr>
        <w:tblStyle w:val="TableGrid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6089"/>
        <w:gridCol w:w="1456"/>
      </w:tblGrid>
      <w:tr w:rsidR="00320973" w:rsidTr="00320973">
        <w:trPr>
          <w:trHeight w:val="300"/>
        </w:trPr>
        <w:tc>
          <w:tcPr>
            <w:tcW w:w="1662" w:type="dxa"/>
            <w:vMerge w:val="restart"/>
          </w:tcPr>
          <w:p w:rsidR="00320973" w:rsidRDefault="00320973" w:rsidP="007544F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40"/>
                <w:szCs w:val="40"/>
              </w:rPr>
            </w:pPr>
            <w:r w:rsidRPr="00C356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UU</w:t>
            </w:r>
            <w:r w:rsidRPr="00C356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  <w:r w:rsidRPr="00C356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VWX</w:t>
            </w:r>
            <w:r w:rsidRPr="00C356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  <w:r w:rsidRPr="00C356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YZZ</w:t>
            </w:r>
          </w:p>
        </w:tc>
        <w:tc>
          <w:tcPr>
            <w:tcW w:w="6089" w:type="dxa"/>
          </w:tcPr>
          <w:p w:rsidR="00320973" w:rsidRDefault="00320973" w:rsidP="00320973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40"/>
                <w:szCs w:val="40"/>
              </w:rPr>
            </w:pPr>
            <w:r w:rsidRPr="00C3567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การเตรียมความพร้อมการฝึกงานและสหกิจศึกษา</w:t>
            </w:r>
          </w:p>
        </w:tc>
        <w:tc>
          <w:tcPr>
            <w:tcW w:w="1456" w:type="dxa"/>
          </w:tcPr>
          <w:p w:rsidR="00320973" w:rsidRDefault="00320973" w:rsidP="00320973">
            <w:pPr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40"/>
                <w:szCs w:val="40"/>
              </w:rPr>
            </w:pPr>
            <w:r w:rsidRPr="00C356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1(0-2-1)</w:t>
            </w:r>
          </w:p>
        </w:tc>
      </w:tr>
      <w:tr w:rsidR="00320973" w:rsidTr="00320973">
        <w:trPr>
          <w:trHeight w:val="1140"/>
        </w:trPr>
        <w:tc>
          <w:tcPr>
            <w:tcW w:w="1662" w:type="dxa"/>
            <w:vMerge/>
          </w:tcPr>
          <w:p w:rsidR="00320973" w:rsidRPr="00C35675" w:rsidRDefault="00320973" w:rsidP="007544F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7545" w:type="dxa"/>
            <w:gridSpan w:val="2"/>
          </w:tcPr>
          <w:p w:rsidR="00320973" w:rsidRPr="00C35675" w:rsidRDefault="00320973" w:rsidP="0032097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C356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Preparation for Internship and Cooperative Education </w:t>
            </w:r>
          </w:p>
          <w:p w:rsidR="00320973" w:rsidRPr="00C35675" w:rsidRDefault="00320973" w:rsidP="0032097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C356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วิชาบังคับก่อน: -</w:t>
            </w:r>
          </w:p>
          <w:p w:rsidR="00320973" w:rsidRPr="00C35675" w:rsidRDefault="00320973" w:rsidP="0032097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C356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Prerequisite</w:t>
            </w:r>
            <w:r w:rsidRPr="00C356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: -</w:t>
            </w:r>
          </w:p>
        </w:tc>
      </w:tr>
      <w:tr w:rsidR="00320973" w:rsidTr="00320973">
        <w:tc>
          <w:tcPr>
            <w:tcW w:w="1662" w:type="dxa"/>
            <w:vMerge/>
          </w:tcPr>
          <w:p w:rsidR="00320973" w:rsidRDefault="00320973" w:rsidP="007544F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7545" w:type="dxa"/>
            <w:gridSpan w:val="2"/>
          </w:tcPr>
          <w:p w:rsidR="00320973" w:rsidRPr="00C35675" w:rsidRDefault="00320973" w:rsidP="00320973">
            <w:pPr>
              <w:ind w:right="-108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eastAsia="th-TH"/>
              </w:rPr>
            </w:pPr>
            <w:r w:rsidRPr="00C35675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eastAsia="th-TH"/>
              </w:rPr>
              <w:t>หลักการ แนวคิดและกระบวนการของการฝึกงานและสหกิจศึกษา  กระบวนการและขั้นตอนในการสมัครงาน</w:t>
            </w:r>
            <w:r w:rsidRPr="00C3567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eastAsia="th-TH"/>
              </w:rPr>
              <w:t xml:space="preserve"> </w:t>
            </w:r>
            <w:r w:rsidRPr="00C35675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eastAsia="th-TH"/>
              </w:rPr>
              <w:t xml:space="preserve"> ความปลอดภัยและจรรยาบรรณในสถานที่ทำงาน  การสื่อสาร การพัฒนาบุคลิกภาพ และมนุษยสัมพันธ์  การเขียนรายงานและการนำเสนอ</w:t>
            </w:r>
          </w:p>
          <w:p w:rsidR="00320973" w:rsidRDefault="00320973" w:rsidP="0032097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40"/>
                <w:szCs w:val="40"/>
              </w:rPr>
            </w:pPr>
            <w:r w:rsidRPr="00C35675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eastAsia="th-TH"/>
              </w:rPr>
              <w:t>Principles, concepts and processes of internship and cooperative education; job application process; safety and ethics in workplace;</w:t>
            </w:r>
            <w:r w:rsidRPr="00C35675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communication, personality development and human relations; report writing and presentation</w:t>
            </w:r>
            <w:r w:rsidR="00630CB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.</w:t>
            </w:r>
            <w:bookmarkStart w:id="0" w:name="_GoBack"/>
            <w:bookmarkEnd w:id="0"/>
          </w:p>
        </w:tc>
      </w:tr>
      <w:tr w:rsidR="00320973" w:rsidTr="00320973">
        <w:tc>
          <w:tcPr>
            <w:tcW w:w="1662" w:type="dxa"/>
          </w:tcPr>
          <w:p w:rsidR="00320973" w:rsidRDefault="00320973" w:rsidP="007544F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6089" w:type="dxa"/>
          </w:tcPr>
          <w:p w:rsidR="00320973" w:rsidRDefault="00320973" w:rsidP="007544F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1456" w:type="dxa"/>
          </w:tcPr>
          <w:p w:rsidR="00320973" w:rsidRDefault="00320973" w:rsidP="007544F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40"/>
                <w:szCs w:val="40"/>
              </w:rPr>
            </w:pPr>
          </w:p>
        </w:tc>
      </w:tr>
      <w:tr w:rsidR="00320973" w:rsidTr="00320973">
        <w:trPr>
          <w:trHeight w:val="300"/>
        </w:trPr>
        <w:tc>
          <w:tcPr>
            <w:tcW w:w="1662" w:type="dxa"/>
            <w:vMerge w:val="restart"/>
          </w:tcPr>
          <w:p w:rsidR="00320973" w:rsidRPr="00C531CF" w:rsidRDefault="00320973" w:rsidP="007544F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531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UU</w:t>
            </w:r>
            <w:r w:rsidRPr="00C53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531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VWX</w:t>
            </w:r>
            <w:r w:rsidRPr="00C53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531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YZZ</w:t>
            </w:r>
          </w:p>
        </w:tc>
        <w:tc>
          <w:tcPr>
            <w:tcW w:w="6089" w:type="dxa"/>
          </w:tcPr>
          <w:p w:rsidR="00320973" w:rsidRPr="00C531CF" w:rsidRDefault="00320973" w:rsidP="00320973">
            <w:pPr>
              <w:tabs>
                <w:tab w:val="left" w:pos="1276"/>
                <w:tab w:val="left" w:pos="7371"/>
              </w:tabs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C53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  <w:r w:rsidRPr="00C531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 ...</w:t>
            </w:r>
          </w:p>
        </w:tc>
        <w:tc>
          <w:tcPr>
            <w:tcW w:w="1456" w:type="dxa"/>
          </w:tcPr>
          <w:p w:rsidR="00320973" w:rsidRPr="00C531CF" w:rsidRDefault="00320973" w:rsidP="00320973">
            <w:pPr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C53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3(320)</w:t>
            </w:r>
          </w:p>
        </w:tc>
      </w:tr>
      <w:tr w:rsidR="00320973" w:rsidTr="00320973">
        <w:trPr>
          <w:trHeight w:val="98"/>
        </w:trPr>
        <w:tc>
          <w:tcPr>
            <w:tcW w:w="1662" w:type="dxa"/>
            <w:vMerge/>
          </w:tcPr>
          <w:p w:rsidR="00320973" w:rsidRPr="00C531CF" w:rsidRDefault="00320973" w:rsidP="00754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45" w:type="dxa"/>
            <w:gridSpan w:val="2"/>
          </w:tcPr>
          <w:p w:rsidR="00320973" w:rsidRPr="00C531CF" w:rsidRDefault="00320973" w:rsidP="00320973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531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Internship in …</w:t>
            </w:r>
          </w:p>
          <w:p w:rsidR="00320973" w:rsidRPr="00C531CF" w:rsidRDefault="00320973" w:rsidP="00320973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3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วิชาบังคับก่อน:</w:t>
            </w:r>
            <w:r w:rsidRPr="00C531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31CF">
              <w:rPr>
                <w:rFonts w:ascii="TH SarabunPSK" w:hAnsi="TH SarabunPSK" w:cs="TH SarabunPSK"/>
                <w:sz w:val="32"/>
                <w:szCs w:val="32"/>
              </w:rPr>
              <w:t>UU</w:t>
            </w:r>
            <w:r w:rsidRPr="00C531C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531CF">
              <w:rPr>
                <w:rFonts w:ascii="TH SarabunPSK" w:hAnsi="TH SarabunPSK" w:cs="TH SarabunPSK"/>
                <w:sz w:val="32"/>
                <w:szCs w:val="32"/>
              </w:rPr>
              <w:t>VWX</w:t>
            </w:r>
            <w:r w:rsidRPr="00C531C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531CF">
              <w:rPr>
                <w:rFonts w:ascii="TH SarabunPSK" w:hAnsi="TH SarabunPSK" w:cs="TH SarabunPSK"/>
                <w:sz w:val="32"/>
                <w:szCs w:val="32"/>
              </w:rPr>
              <w:t>YZZ</w:t>
            </w:r>
            <w:r w:rsidRPr="00C531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การเตรียมความพร้อมการฝึกงานและสหกิจศึกษา</w:t>
            </w:r>
          </w:p>
          <w:p w:rsidR="00320973" w:rsidRPr="00C531CF" w:rsidRDefault="00320973" w:rsidP="00320973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531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Prerequisite</w:t>
            </w:r>
            <w:r w:rsidRPr="00C53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C531CF">
              <w:rPr>
                <w:rFonts w:ascii="TH SarabunPSK" w:hAnsi="TH SarabunPSK" w:cs="TH SarabunPSK"/>
                <w:sz w:val="32"/>
                <w:szCs w:val="32"/>
              </w:rPr>
              <w:t>UU</w:t>
            </w:r>
            <w:r w:rsidRPr="00C531C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531CF">
              <w:rPr>
                <w:rFonts w:ascii="TH SarabunPSK" w:hAnsi="TH SarabunPSK" w:cs="TH SarabunPSK"/>
                <w:sz w:val="32"/>
                <w:szCs w:val="32"/>
              </w:rPr>
              <w:t>VWX</w:t>
            </w:r>
            <w:r w:rsidRPr="00C531C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531CF">
              <w:rPr>
                <w:rFonts w:ascii="TH SarabunPSK" w:hAnsi="TH SarabunPSK" w:cs="TH SarabunPSK"/>
                <w:sz w:val="32"/>
                <w:szCs w:val="32"/>
              </w:rPr>
              <w:t xml:space="preserve">YZZ Preparation for Internship and Cooperative </w:t>
            </w:r>
          </w:p>
          <w:p w:rsidR="00320973" w:rsidRPr="00C531CF" w:rsidRDefault="00320973" w:rsidP="003209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31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</w:t>
            </w:r>
            <w:r w:rsidRPr="00C531CF">
              <w:rPr>
                <w:rFonts w:ascii="TH SarabunPSK" w:hAnsi="TH SarabunPSK" w:cs="TH SarabunPSK"/>
                <w:sz w:val="32"/>
                <w:szCs w:val="32"/>
              </w:rPr>
              <w:t>Education</w:t>
            </w:r>
          </w:p>
        </w:tc>
      </w:tr>
      <w:tr w:rsidR="008E0256" w:rsidRPr="008E0256" w:rsidTr="00320973">
        <w:tc>
          <w:tcPr>
            <w:tcW w:w="1662" w:type="dxa"/>
            <w:vMerge/>
          </w:tcPr>
          <w:p w:rsidR="00320973" w:rsidRPr="00C531CF" w:rsidRDefault="00320973" w:rsidP="007544F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545" w:type="dxa"/>
            <w:gridSpan w:val="2"/>
          </w:tcPr>
          <w:p w:rsidR="00320973" w:rsidRPr="00C531CF" w:rsidRDefault="00320973" w:rsidP="00320973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CF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ฝึกปฏิบัติงานในองค์กรเอกชนหรือภาครัฐ โดยนำความรู้และทักษะมาประยุกต์ใช้ในการทำงาน</w:t>
            </w:r>
            <w:r w:rsidRPr="00C531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31CF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ภายใต้คำแนะนำของ</w:t>
            </w:r>
            <w:r w:rsidRPr="00C531C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ผู้ควบคุมดูแล</w:t>
            </w:r>
            <w:r w:rsidRPr="00C531C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ในสถานประกอบการ</w:t>
            </w:r>
            <w:r w:rsidR="008D043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8D043F" w:rsidRPr="00C531C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</w:t>
            </w:r>
            <w:r w:rsidRPr="00C531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31CF">
              <w:rPr>
                <w:rFonts w:ascii="TH SarabunPSK" w:hAnsi="TH SarabunPSK" w:cs="TH SarabunPSK"/>
                <w:sz w:val="32"/>
                <w:szCs w:val="32"/>
                <w:cs/>
              </w:rPr>
              <w:t>เป็นเวลาไม่น้อยกว่า</w:t>
            </w:r>
            <w:r w:rsidR="0037307F" w:rsidRPr="00C531CF">
              <w:rPr>
                <w:rFonts w:ascii="TH SarabunPSK" w:hAnsi="TH SarabunPSK" w:cs="TH SarabunPSK"/>
                <w:sz w:val="32"/>
                <w:szCs w:val="32"/>
              </w:rPr>
              <w:t xml:space="preserve"> 320</w:t>
            </w:r>
            <w:r w:rsidRPr="00C531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</w:t>
            </w:r>
            <w:r w:rsidR="00744A7C" w:rsidRPr="00C531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="00744A7C" w:rsidRPr="00C531C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744A7C" w:rsidRPr="00C531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สัปดาห์</w:t>
            </w:r>
            <w:r w:rsidRPr="00C531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Pr="00C531CF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</w:t>
            </w:r>
            <w:r w:rsidR="0037307F" w:rsidRPr="00C531C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Pr="00C531C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Pr="00C531CF">
              <w:rPr>
                <w:rFonts w:ascii="TH SarabunPSK" w:hAnsi="TH SarabunPSK" w:cs="TH SarabunPSK"/>
                <w:sz w:val="32"/>
                <w:szCs w:val="32"/>
                <w:cs/>
              </w:rPr>
              <w:t>นำเสนอ</w:t>
            </w:r>
            <w:r w:rsidRPr="00C531C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เพื่อการประเมินผล</w:t>
            </w:r>
          </w:p>
          <w:p w:rsidR="00320973" w:rsidRPr="00C531CF" w:rsidRDefault="00320973" w:rsidP="00B87190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531CF">
              <w:rPr>
                <w:rFonts w:ascii="TH SarabunPSK" w:hAnsi="TH SarabunPSK" w:cs="TH SarabunPSK"/>
                <w:sz w:val="32"/>
                <w:szCs w:val="32"/>
              </w:rPr>
              <w:t>Internship in either the public or private sectors by applying classroom knowledge and skills in working under the supervision of both an approved internship provider and a faculty adviso</w:t>
            </w:r>
            <w:r w:rsidR="0037307F" w:rsidRPr="00C531CF">
              <w:rPr>
                <w:rFonts w:ascii="TH SarabunPSK" w:hAnsi="TH SarabunPSK" w:cs="TH SarabunPSK"/>
                <w:sz w:val="32"/>
                <w:szCs w:val="32"/>
              </w:rPr>
              <w:t>r for a period not less than 320</w:t>
            </w:r>
            <w:r w:rsidRPr="00C531CF">
              <w:rPr>
                <w:rFonts w:ascii="TH SarabunPSK" w:hAnsi="TH SarabunPSK" w:cs="TH SarabunPSK"/>
                <w:sz w:val="32"/>
                <w:szCs w:val="32"/>
              </w:rPr>
              <w:t xml:space="preserve"> hours</w:t>
            </w:r>
            <w:r w:rsidR="00744A7C" w:rsidRPr="00C531CF">
              <w:rPr>
                <w:rFonts w:ascii="TH SarabunPSK" w:hAnsi="TH SarabunPSK" w:cs="TH SarabunPSK"/>
                <w:sz w:val="32"/>
                <w:szCs w:val="32"/>
              </w:rPr>
              <w:t xml:space="preserve"> or 8 weeks</w:t>
            </w:r>
            <w:r w:rsidRPr="00C531CF">
              <w:rPr>
                <w:rFonts w:ascii="TH SarabunPSK" w:hAnsi="TH SarabunPSK" w:cs="TH SarabunPSK"/>
                <w:sz w:val="32"/>
                <w:szCs w:val="32"/>
              </w:rPr>
              <w:t xml:space="preserve">; </w:t>
            </w:r>
            <w:r w:rsidRPr="00C531CF">
              <w:rPr>
                <w:rFonts w:ascii="TH SarabunPSK" w:eastAsia="Angsana New" w:hAnsi="TH SarabunPSK" w:cs="TH SarabunPSK"/>
                <w:sz w:val="32"/>
                <w:szCs w:val="32"/>
              </w:rPr>
              <w:t>a final written report</w:t>
            </w:r>
            <w:r w:rsidR="00B87190">
              <w:rPr>
                <w:rFonts w:ascii="TH SarabunPSK" w:eastAsia="Angsana New" w:hAnsi="TH SarabunPSK" w:cs="TH SarabunPSK"/>
                <w:sz w:val="32"/>
                <w:szCs w:val="32"/>
              </w:rPr>
              <w:t>,</w:t>
            </w:r>
            <w:r w:rsidRPr="00C531CF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and oral presentation for evaluation</w:t>
            </w:r>
            <w:r w:rsidR="00630CBC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</w:p>
        </w:tc>
      </w:tr>
    </w:tbl>
    <w:p w:rsidR="00320973" w:rsidRDefault="00320973">
      <w:pPr>
        <w:rPr>
          <w:color w:val="000000" w:themeColor="text1"/>
        </w:rPr>
      </w:pPr>
      <w:r w:rsidRPr="008E0256">
        <w:rPr>
          <w:color w:val="000000" w:themeColor="text1"/>
          <w:szCs w:val="24"/>
          <w:cs/>
        </w:rPr>
        <w:br w:type="page"/>
      </w:r>
    </w:p>
    <w:tbl>
      <w:tblPr>
        <w:tblStyle w:val="TableGrid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6089"/>
        <w:gridCol w:w="1456"/>
      </w:tblGrid>
      <w:tr w:rsidR="00B746E6" w:rsidRPr="00B746E6" w:rsidTr="004F5300">
        <w:trPr>
          <w:trHeight w:val="273"/>
        </w:trPr>
        <w:tc>
          <w:tcPr>
            <w:tcW w:w="1662" w:type="dxa"/>
            <w:vMerge w:val="restart"/>
          </w:tcPr>
          <w:p w:rsidR="000B33DD" w:rsidRPr="007E6E64" w:rsidRDefault="000B33DD" w:rsidP="004F530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E6E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UU</w:t>
            </w:r>
            <w:r w:rsidRPr="007E6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E6E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VWX</w:t>
            </w:r>
            <w:r w:rsidRPr="007E6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E6E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YZZ</w:t>
            </w:r>
          </w:p>
        </w:tc>
        <w:tc>
          <w:tcPr>
            <w:tcW w:w="6089" w:type="dxa"/>
          </w:tcPr>
          <w:p w:rsidR="000B33DD" w:rsidRPr="007E6E64" w:rsidRDefault="000B33DD" w:rsidP="004F5300">
            <w:pPr>
              <w:tabs>
                <w:tab w:val="left" w:pos="1276"/>
                <w:tab w:val="left" w:pos="737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6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สหกิจ</w:t>
            </w:r>
            <w:r w:rsidRPr="007E6E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1456" w:type="dxa"/>
          </w:tcPr>
          <w:p w:rsidR="000B33DD" w:rsidRPr="007E6E64" w:rsidRDefault="000B33DD" w:rsidP="004F5300">
            <w:pPr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E6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6(640)</w:t>
            </w:r>
          </w:p>
        </w:tc>
      </w:tr>
      <w:tr w:rsidR="00B746E6" w:rsidRPr="00B746E6" w:rsidTr="004F5300">
        <w:tc>
          <w:tcPr>
            <w:tcW w:w="1662" w:type="dxa"/>
            <w:vMerge/>
          </w:tcPr>
          <w:p w:rsidR="000B33DD" w:rsidRPr="007E6E64" w:rsidRDefault="000B33DD" w:rsidP="004F53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45" w:type="dxa"/>
            <w:gridSpan w:val="2"/>
          </w:tcPr>
          <w:p w:rsidR="000B33DD" w:rsidRPr="007E6E64" w:rsidRDefault="000B33DD" w:rsidP="004F5300">
            <w:pPr>
              <w:tabs>
                <w:tab w:val="left" w:pos="1276"/>
                <w:tab w:val="left" w:pos="737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E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Cooperative</w:t>
            </w:r>
            <w:r w:rsidRPr="007E6E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6E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Education</w:t>
            </w:r>
          </w:p>
          <w:p w:rsidR="000B33DD" w:rsidRPr="007E6E64" w:rsidRDefault="000B33DD" w:rsidP="004F5300">
            <w:pPr>
              <w:tabs>
                <w:tab w:val="left" w:pos="1276"/>
                <w:tab w:val="left" w:pos="737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6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วิชาบังคับก่อน:</w:t>
            </w:r>
            <w:r w:rsidRPr="007E6E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6E64">
              <w:rPr>
                <w:rFonts w:ascii="TH SarabunPSK" w:hAnsi="TH SarabunPSK" w:cs="TH SarabunPSK"/>
                <w:sz w:val="32"/>
                <w:szCs w:val="32"/>
              </w:rPr>
              <w:t>UU</w:t>
            </w:r>
            <w:r w:rsidRPr="007E6E6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E6E64">
              <w:rPr>
                <w:rFonts w:ascii="TH SarabunPSK" w:hAnsi="TH SarabunPSK" w:cs="TH SarabunPSK"/>
                <w:sz w:val="32"/>
                <w:szCs w:val="32"/>
              </w:rPr>
              <w:t>VWX</w:t>
            </w:r>
            <w:r w:rsidRPr="007E6E6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E6E64">
              <w:rPr>
                <w:rFonts w:ascii="TH SarabunPSK" w:hAnsi="TH SarabunPSK" w:cs="TH SarabunPSK"/>
                <w:sz w:val="32"/>
                <w:szCs w:val="32"/>
              </w:rPr>
              <w:t>YZZ</w:t>
            </w:r>
            <w:r w:rsidRPr="007E6E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การเตรียมความพร้อมการฝึกงานและสหกิจศึกษา</w:t>
            </w:r>
          </w:p>
          <w:p w:rsidR="000B33DD" w:rsidRPr="007E6E64" w:rsidRDefault="000B33DD" w:rsidP="004F5300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E6E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Prerequisite</w:t>
            </w:r>
            <w:r w:rsidRPr="007E6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7E6E64">
              <w:rPr>
                <w:rFonts w:ascii="TH SarabunPSK" w:hAnsi="TH SarabunPSK" w:cs="TH SarabunPSK"/>
                <w:sz w:val="32"/>
                <w:szCs w:val="32"/>
              </w:rPr>
              <w:t>UU</w:t>
            </w:r>
            <w:r w:rsidRPr="007E6E6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E6E64">
              <w:rPr>
                <w:rFonts w:ascii="TH SarabunPSK" w:hAnsi="TH SarabunPSK" w:cs="TH SarabunPSK"/>
                <w:sz w:val="32"/>
                <w:szCs w:val="32"/>
              </w:rPr>
              <w:t>VWX</w:t>
            </w:r>
            <w:r w:rsidRPr="007E6E6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E6E64">
              <w:rPr>
                <w:rFonts w:ascii="TH SarabunPSK" w:hAnsi="TH SarabunPSK" w:cs="TH SarabunPSK"/>
                <w:sz w:val="32"/>
                <w:szCs w:val="32"/>
              </w:rPr>
              <w:t xml:space="preserve">YZZ Preparation for Internship and Cooperative </w:t>
            </w:r>
          </w:p>
          <w:p w:rsidR="000B33DD" w:rsidRPr="007E6E64" w:rsidRDefault="000B33DD" w:rsidP="004F53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6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</w:t>
            </w:r>
            <w:r w:rsidRPr="007E6E64">
              <w:rPr>
                <w:rFonts w:ascii="TH SarabunPSK" w:hAnsi="TH SarabunPSK" w:cs="TH SarabunPSK"/>
                <w:sz w:val="32"/>
                <w:szCs w:val="32"/>
              </w:rPr>
              <w:t>Education</w:t>
            </w:r>
          </w:p>
        </w:tc>
      </w:tr>
      <w:tr w:rsidR="00B746E6" w:rsidRPr="00B746E6" w:rsidTr="004F5300">
        <w:tc>
          <w:tcPr>
            <w:tcW w:w="1662" w:type="dxa"/>
            <w:vMerge/>
          </w:tcPr>
          <w:p w:rsidR="000B33DD" w:rsidRPr="007E6E64" w:rsidRDefault="000B33DD" w:rsidP="004F53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45" w:type="dxa"/>
            <w:gridSpan w:val="2"/>
          </w:tcPr>
          <w:p w:rsidR="000B33DD" w:rsidRPr="007E6E64" w:rsidRDefault="00B746E6" w:rsidP="004F53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E6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B33DD" w:rsidRPr="007E6E64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ทำโครง</w:t>
            </w:r>
            <w:r w:rsidRPr="007E6E6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0B33DD" w:rsidRPr="007E6E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ที่เป็นปัญหาร่วมกับสถานประกอบการ </w:t>
            </w:r>
            <w:r w:rsidR="000B33DD" w:rsidRPr="007E6E64">
              <w:rPr>
                <w:rFonts w:ascii="TH SarabunPSK" w:hAnsi="TH SarabunPSK" w:cs="TH SarabunPSK"/>
                <w:sz w:val="32"/>
                <w:szCs w:val="32"/>
                <w:cs/>
              </w:rPr>
              <w:t>เพื่อบูรณาการความรู้และทักษะ</w:t>
            </w:r>
            <w:r w:rsidR="000B33DD" w:rsidRPr="007E6E6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0B33DD" w:rsidRPr="007E6E64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</w:t>
            </w:r>
            <w:r w:rsidR="000B33DD" w:rsidRPr="007E6E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B33DD" w:rsidRPr="007E6E64">
              <w:rPr>
                <w:rFonts w:ascii="TH SarabunPSK" w:hAnsi="TH SarabunPSK" w:cs="TH SarabunPSK"/>
                <w:sz w:val="32"/>
                <w:szCs w:val="32"/>
                <w:cs/>
              </w:rPr>
              <w:t>เป็นระยะเวลาไม่น้อยกว่า</w:t>
            </w:r>
            <w:r w:rsidR="000B33DD" w:rsidRPr="007E6E64">
              <w:rPr>
                <w:rFonts w:ascii="TH SarabunPSK" w:hAnsi="TH SarabunPSK" w:cs="TH SarabunPSK"/>
                <w:sz w:val="32"/>
                <w:szCs w:val="32"/>
              </w:rPr>
              <w:t xml:space="preserve"> 640 </w:t>
            </w:r>
            <w:r w:rsidR="000B33DD" w:rsidRPr="007E6E6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หรือ</w:t>
            </w:r>
            <w:r w:rsidR="000B33DD" w:rsidRPr="007E6E64">
              <w:rPr>
                <w:rFonts w:ascii="TH SarabunPSK" w:hAnsi="TH SarabunPSK" w:cs="TH SarabunPSK"/>
                <w:sz w:val="32"/>
                <w:szCs w:val="32"/>
              </w:rPr>
              <w:t xml:space="preserve"> 16</w:t>
            </w:r>
            <w:r w:rsidR="000B33DD" w:rsidRPr="007E6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สัปดาห์  </w:t>
            </w:r>
            <w:r w:rsidR="000B33DD" w:rsidRPr="007E6E6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B33DD" w:rsidRPr="007E6E64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จัดทำรายงานสรุปผลการทำงานฉบับสมบูรณ์</w:t>
            </w:r>
            <w:r w:rsidR="000B33DD" w:rsidRPr="007E6E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B33DD" w:rsidRPr="007E6E6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 และประเมินผลการปฏิบัติงาน</w:t>
            </w:r>
            <w:r w:rsidR="000B33DD" w:rsidRPr="007E6E6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โดยพนักงานผู้ควบคุมดูแลจากสถานประกอบการณ์และอาจารย์ที่ปรึกษา</w:t>
            </w:r>
          </w:p>
          <w:p w:rsidR="000B33DD" w:rsidRPr="007E6E64" w:rsidRDefault="000B33DD" w:rsidP="004F53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E64">
              <w:rPr>
                <w:rFonts w:ascii="TH SarabunPSK" w:hAnsi="TH SarabunPSK" w:cs="TH SarabunPSK"/>
                <w:sz w:val="32"/>
                <w:szCs w:val="32"/>
              </w:rPr>
              <w:t xml:space="preserve">Project based learning </w:t>
            </w:r>
            <w:r w:rsidR="00B746E6" w:rsidRPr="007E6E64">
              <w:rPr>
                <w:rFonts w:ascii="TH SarabunPSK" w:hAnsi="TH SarabunPSK" w:cs="TH SarabunPSK"/>
                <w:sz w:val="32"/>
                <w:szCs w:val="32"/>
              </w:rPr>
              <w:t xml:space="preserve">resolution </w:t>
            </w:r>
            <w:r w:rsidRPr="007E6E64">
              <w:rPr>
                <w:rFonts w:ascii="TH SarabunPSK" w:hAnsi="TH SarabunPSK" w:cs="TH SarabunPSK"/>
                <w:sz w:val="32"/>
                <w:szCs w:val="32"/>
              </w:rPr>
              <w:t xml:space="preserve">with </w:t>
            </w:r>
            <w:r w:rsidR="00B87190" w:rsidRPr="007E6E64">
              <w:rPr>
                <w:rFonts w:ascii="TH SarabunPSK" w:hAnsi="TH SarabunPSK" w:cs="TH SarabunPSK"/>
                <w:sz w:val="32"/>
                <w:szCs w:val="32"/>
              </w:rPr>
              <w:t>co</w:t>
            </w:r>
            <w:r w:rsidR="00B87190" w:rsidRPr="007E6E6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87190" w:rsidRPr="007E6E64">
              <w:rPr>
                <w:rFonts w:ascii="TH SarabunPSK" w:hAnsi="TH SarabunPSK" w:cs="TH SarabunPSK"/>
                <w:sz w:val="32"/>
                <w:szCs w:val="32"/>
              </w:rPr>
              <w:t xml:space="preserve">op </w:t>
            </w:r>
            <w:r w:rsidRPr="007E6E64">
              <w:rPr>
                <w:rFonts w:ascii="TH SarabunPSK" w:hAnsi="TH SarabunPSK" w:cs="TH SarabunPSK"/>
                <w:sz w:val="32"/>
                <w:szCs w:val="32"/>
              </w:rPr>
              <w:t>employer</w:t>
            </w:r>
            <w:r w:rsidR="00B87190" w:rsidRPr="007E6E64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7E6E64">
              <w:rPr>
                <w:rFonts w:ascii="TH SarabunPSK" w:hAnsi="TH SarabunPSK" w:cs="TH SarabunPSK"/>
                <w:sz w:val="32"/>
                <w:szCs w:val="32"/>
              </w:rPr>
              <w:t xml:space="preserve"> to integrated knowledge and skills on working for a period not less than 640 hours or 16 weeks; writing the final report, oral presentation, and work performance evaluation by job supervisor and co</w:t>
            </w:r>
            <w:r w:rsidRPr="007E6E6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E6E64">
              <w:rPr>
                <w:rFonts w:ascii="TH SarabunPSK" w:hAnsi="TH SarabunPSK" w:cs="TH SarabunPSK"/>
                <w:sz w:val="32"/>
                <w:szCs w:val="32"/>
              </w:rPr>
              <w:t>op advisor</w:t>
            </w:r>
            <w:r w:rsidR="00630CB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B33DD" w:rsidRPr="007E6E64" w:rsidRDefault="000B33DD" w:rsidP="004F53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B33DD" w:rsidRPr="000B33DD" w:rsidRDefault="000B33DD" w:rsidP="008B4016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sectPr w:rsidR="000B33DD" w:rsidRPr="000B33DD" w:rsidSect="002C5BAC">
      <w:pgSz w:w="11906" w:h="16838"/>
      <w:pgMar w:top="1134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BA"/>
    <w:rsid w:val="00015FBE"/>
    <w:rsid w:val="00053C37"/>
    <w:rsid w:val="000A5C2F"/>
    <w:rsid w:val="000B33DD"/>
    <w:rsid w:val="000D009C"/>
    <w:rsid w:val="000F38FB"/>
    <w:rsid w:val="00100B94"/>
    <w:rsid w:val="00137B79"/>
    <w:rsid w:val="001947F3"/>
    <w:rsid w:val="002143F5"/>
    <w:rsid w:val="00214E09"/>
    <w:rsid w:val="00267B46"/>
    <w:rsid w:val="00275B10"/>
    <w:rsid w:val="00284C96"/>
    <w:rsid w:val="002B63F8"/>
    <w:rsid w:val="002C5BAC"/>
    <w:rsid w:val="00310D87"/>
    <w:rsid w:val="00320973"/>
    <w:rsid w:val="00345469"/>
    <w:rsid w:val="0037307F"/>
    <w:rsid w:val="0038308A"/>
    <w:rsid w:val="003A7C53"/>
    <w:rsid w:val="003B6993"/>
    <w:rsid w:val="003C5F4B"/>
    <w:rsid w:val="003E2C45"/>
    <w:rsid w:val="003F3971"/>
    <w:rsid w:val="0043320E"/>
    <w:rsid w:val="004A0962"/>
    <w:rsid w:val="004D1259"/>
    <w:rsid w:val="004D31D8"/>
    <w:rsid w:val="00510DEA"/>
    <w:rsid w:val="00630CBC"/>
    <w:rsid w:val="006419AF"/>
    <w:rsid w:val="00697CDF"/>
    <w:rsid w:val="006C772B"/>
    <w:rsid w:val="006D2420"/>
    <w:rsid w:val="0073695C"/>
    <w:rsid w:val="00744A7C"/>
    <w:rsid w:val="007544F2"/>
    <w:rsid w:val="007A04CA"/>
    <w:rsid w:val="007E6E64"/>
    <w:rsid w:val="0080276E"/>
    <w:rsid w:val="00835445"/>
    <w:rsid w:val="008542F2"/>
    <w:rsid w:val="008B4016"/>
    <w:rsid w:val="008C7D26"/>
    <w:rsid w:val="008D043F"/>
    <w:rsid w:val="008E0256"/>
    <w:rsid w:val="008F66E8"/>
    <w:rsid w:val="009A0C2A"/>
    <w:rsid w:val="009E1EBA"/>
    <w:rsid w:val="00A14FE9"/>
    <w:rsid w:val="00A153D1"/>
    <w:rsid w:val="00A619A5"/>
    <w:rsid w:val="00B45764"/>
    <w:rsid w:val="00B746E6"/>
    <w:rsid w:val="00B87190"/>
    <w:rsid w:val="00C02C13"/>
    <w:rsid w:val="00C35675"/>
    <w:rsid w:val="00C531CF"/>
    <w:rsid w:val="00CB467C"/>
    <w:rsid w:val="00CC03EA"/>
    <w:rsid w:val="00D22875"/>
    <w:rsid w:val="00D3044B"/>
    <w:rsid w:val="00DE1F06"/>
    <w:rsid w:val="00EA4E2E"/>
    <w:rsid w:val="00F4062F"/>
    <w:rsid w:val="00F5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5383"/>
  <w15:docId w15:val="{050738D5-7299-4CA9-9B37-E8275BD4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link w:val="Heading2Char"/>
    <w:uiPriority w:val="9"/>
    <w:qFormat/>
    <w:rsid w:val="00D22875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28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28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EB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Emphasis">
    <w:name w:val="Emphasis"/>
    <w:basedOn w:val="DefaultParagraphFont"/>
    <w:uiPriority w:val="20"/>
    <w:qFormat/>
    <w:rsid w:val="00284C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3D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D1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A1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E2E"/>
    <w:pPr>
      <w:ind w:left="720"/>
      <w:contextualSpacing/>
    </w:pPr>
  </w:style>
  <w:style w:type="paragraph" w:customStyle="1" w:styleId="Default">
    <w:name w:val="Default"/>
    <w:rsid w:val="008F66E8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66E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22875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228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2287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Strong">
    <w:name w:val="Strong"/>
    <w:basedOn w:val="DefaultParagraphFont"/>
    <w:uiPriority w:val="22"/>
    <w:qFormat/>
    <w:rsid w:val="00D22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9B2B-ACCF-44A8-A099-75AA85A2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</dc:creator>
  <cp:lastModifiedBy>TORYOT</cp:lastModifiedBy>
  <cp:revision>4</cp:revision>
  <cp:lastPrinted>2019-06-19T09:27:00Z</cp:lastPrinted>
  <dcterms:created xsi:type="dcterms:W3CDTF">2019-05-29T07:29:00Z</dcterms:created>
  <dcterms:modified xsi:type="dcterms:W3CDTF">2019-06-19T09:27:00Z</dcterms:modified>
</cp:coreProperties>
</file>